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3237" w:rsidRDefault="00CF3237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3237" w:rsidRDefault="00CF3237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3237" w:rsidRPr="00CF7BD2" w:rsidRDefault="00CF3237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20XX</w:t>
      </w:r>
      <w:proofErr w:type="gramEnd"/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137691</wp:posOffset>
                </wp:positionV>
                <wp:extent cx="2647881" cy="1544595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54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(a)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F52191">
                              <w:rPr>
                                <w:rFonts w:ascii="Palatino Linotype" w:hAnsi="Palatino Linotype"/>
                                <w:i/>
                              </w:rPr>
                              <w:t>Ciências Humanas e Sociais Aplicadas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21.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(a)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F52191">
                        <w:rPr>
                          <w:rFonts w:ascii="Palatino Linotype" w:hAnsi="Palatino Linotype"/>
                          <w:i/>
                        </w:rPr>
                        <w:t>Ciências Humanas e Sociais Aplicadas</w:t>
                      </w:r>
                      <w:bookmarkStart w:id="1" w:name="_GoBack"/>
                      <w:bookmarkEnd w:id="1"/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proofErr w:type="gramStart"/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 xml:space="preserve">&lt;Nome do </w:t>
      </w:r>
      <w:proofErr w:type="gramStart"/>
      <w:r w:rsidR="009461CA">
        <w:rPr>
          <w:rFonts w:ascii="Palatino Linotype" w:hAnsi="Palatino Linotype"/>
          <w:sz w:val="28"/>
        </w:rPr>
        <w:t>orientador(</w:t>
      </w:r>
      <w:proofErr w:type="gramEnd"/>
      <w:r w:rsidR="009461CA">
        <w:rPr>
          <w:rFonts w:ascii="Palatino Linotype" w:hAnsi="Palatino Linotype"/>
          <w:sz w:val="28"/>
        </w:rPr>
        <w:t>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proofErr w:type="gram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>
        <w:rPr>
          <w:rFonts w:ascii="Palatino Linotype" w:hAnsi="Palatino Linotype"/>
          <w:sz w:val="28"/>
        </w:rPr>
        <w:t>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  <w:proofErr w:type="gramEnd"/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proofErr w:type="gramStart"/>
      <w:r w:rsidRPr="002845E1">
        <w:rPr>
          <w:b/>
        </w:rPr>
        <w:t>Autor(</w:t>
      </w:r>
      <w:proofErr w:type="gramEnd"/>
      <w:r w:rsidRPr="002845E1">
        <w:rPr>
          <w:b/>
        </w:rPr>
        <w:t>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F5219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5E3083" w:rsidP="00DC1230">
      <w:pPr>
        <w:jc w:val="center"/>
        <w:rPr>
          <w:rFonts w:ascii="Arial" w:hAnsi="Arial" w:cs="Arial"/>
          <w:b/>
          <w:sz w:val="16"/>
          <w:szCs w:val="16"/>
        </w:rPr>
      </w:pPr>
      <w:r w:rsidRPr="005E3083">
        <w:t>A Ata da defesa com as respectivas assinaturas dos membros encontra-se no SIGA/Sistema de Fluxo de Dissertação/Tese e na Secretaria do Programa da Unidade.</w:t>
      </w:r>
      <w:bookmarkStart w:id="1" w:name="_GoBack"/>
      <w:bookmarkEnd w:id="1"/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proofErr w:type="gramStart"/>
      <w:r>
        <w:rPr>
          <w:rFonts w:ascii="Palatino Linotype" w:hAnsi="Palatino Linotype"/>
          <w:b/>
          <w:lang w:val="en-US"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proofErr w:type="gramEnd"/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44E1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E11" w:rsidRDefault="00944E11">
      <w:r>
        <w:separator/>
      </w:r>
    </w:p>
  </w:endnote>
  <w:endnote w:type="continuationSeparator" w:id="0">
    <w:p w:rsidR="00944E11" w:rsidRDefault="0094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E11" w:rsidRDefault="00944E11">
      <w:r>
        <w:separator/>
      </w:r>
    </w:p>
  </w:footnote>
  <w:footnote w:type="continuationSeparator" w:id="0">
    <w:p w:rsidR="00944E11" w:rsidRDefault="00944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083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22D7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3083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0D1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4E11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0CDF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594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237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0B17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191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1E4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678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452AE-C9EC-4FDD-906B-3B1E2ABFF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2019-10-23T11:51:00Z</dcterms:created>
  <dcterms:modified xsi:type="dcterms:W3CDTF">2019-11-13T17:40:00Z</dcterms:modified>
</cp:coreProperties>
</file>