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DB75B6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114935</wp:posOffset>
                </wp:positionV>
                <wp:extent cx="2647315" cy="162433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62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DB75B6">
                              <w:rPr>
                                <w:rFonts w:ascii="Palatino Linotype" w:hAnsi="Palatino Linotype"/>
                                <w:i/>
                              </w:rPr>
                              <w:t>Engenharia de Produção e de Manufatura na área de XXXXXXXX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9.05pt;width:208.45pt;height:127.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478iQ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5m&#10;c4wU6YCkRz54dKMHtAj16Y2rwO3BgKMfYBt4jrk6c6/pJ4eUvm2J2vJra3XfcsIgviycTM6Ojjgu&#10;gGz6t5rBNWTndQQaGtuF4kE5EKADT08nbkIoFDbzebGYZjOMKNiyeV5Mp5G9hFTH48Y6/5rrDoVJ&#10;jS2QH+HJ/t75EA6pji7hNqelYGshZVzY7eZWWrQnIJR1/GIGz9ykCs5Kh2Mj4rgDUcIdwRbijcR/&#10;LbO8SG/ycrKeLxeTYl3MJuUiXU7SrLwp52lRFnfrbyHArKhawRhX90Lxowiz4u9IPrTDKJ8oQ9TX&#10;uJzls5GjPyaZxu93SXbCQ09K0dV4eXIiVWD2lWKQNqk8EXKcJz+HH6sMNTj+Y1WiDgL1owj8sBmi&#10;5PKjvDaaPYEwrAbagH14T2DSavsFox56s8bu845YjpF8o0BcZVYUoZnjopgtcljYc8vm3EIUBaga&#10;e4zG6a0fH4CdsWLbwk2jnJW+BkE2IkolKHeM6iBj6L+Y0+GtCA1+vo5eP1601XcAAAD//wMAUEsD&#10;BBQABgAIAAAAIQD1cIzK3gAAAAoBAAAPAAAAZHJzL2Rvd25yZXYueG1sTI/LTsMwEEX3SPyDNUhs&#10;EHUaSl7EqQAJ1G1LP2ASu0lEPI5it0n/nmEFy9E9unNuuV3sIC5m8r0jBetVBMJQ43RPrYLj18dj&#10;BsIHJI2DI6Pgajxsq9ubEgvtZtqbyyG0gkvIF6igC2EspPRNZyz6lRsNcXZyk8XA59RKPeHM5XaQ&#10;cRQl0mJP/KHD0bx3pvk+nK2C025+eM7n+jMc0/0mecM+rd1Vqfu75fUFRDBL+IPhV5/VoWKn2p1J&#10;ezEo2CRxzigH2RoEA1ma85ZaQZw+5SCrUv6fUP0AAAD//wMAUEsBAi0AFAAGAAgAAAAhALaDOJL+&#10;AAAA4QEAABMAAAAAAAAAAAAAAAAAAAAAAFtDb250ZW50X1R5cGVzXS54bWxQSwECLQAUAAYACAAA&#10;ACEAOP0h/9YAAACUAQAACwAAAAAAAAAAAAAAAAAvAQAAX3JlbHMvLnJlbHNQSwECLQAUAAYACAAA&#10;ACEAJwuO/IkCAAAZBQAADgAAAAAAAAAAAAAAAAAuAgAAZHJzL2Uyb0RvYy54bWxQSwECLQAUAAYA&#10;CAAAACEA9XCMyt4AAAAKAQAADwAAAAAAAAAAAAAAAADjBAAAZHJzL2Rvd25yZXYueG1sUEsFBgAA&#10;AAAEAAQA8wAAAO4FAAAAAA=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DB75B6">
                        <w:rPr>
                          <w:rFonts w:ascii="Palatino Linotype" w:hAnsi="Palatino Linotype"/>
                          <w:i/>
                        </w:rPr>
                        <w:t>Engenharia de Produção e de Manufatura na área de XXXXXXXX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bookmarkStart w:id="0" w:name="_GoBack"/>
      <w:bookmarkEnd w:id="0"/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1" w:name="page1"/>
      <w:bookmarkEnd w:id="1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Default="000E30C3" w:rsidP="00395CDB">
      <w:pPr>
        <w:jc w:val="center"/>
      </w:pPr>
      <w:r>
        <w:lastRenderedPageBreak/>
        <w:t>Folha de Aprovação</w:t>
      </w: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0E30C3" w:rsidRDefault="000E30C3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0E30C3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7415883" w:history="1">
        <w:r w:rsidR="000E30C3" w:rsidRPr="006E1E44">
          <w:rPr>
            <w:rStyle w:val="Hyperlink"/>
            <w:rFonts w:ascii="Palatino Linotype" w:hAnsi="Palatino Linotype"/>
            <w:noProof/>
          </w:rPr>
          <w:t>INTRODUÇÃO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_Toc197415883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15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4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_Toc197415884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16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5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_Toc197415885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17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6" w:history="1">
        <w:r w:rsidR="000E30C3" w:rsidRPr="006E1E44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_Toc197415886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18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7" w:history="1">
        <w:r w:rsidR="000E30C3" w:rsidRPr="006E1E44">
          <w:rPr>
            <w:rStyle w:val="Hyperlink"/>
            <w:rFonts w:ascii="Palatino Linotype" w:hAnsi="Palatino Linotype"/>
            <w:noProof/>
          </w:rPr>
          <w:t>Referências bibliográficas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_Toc197415887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19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8" w:history="1">
        <w:r w:rsidR="000E30C3" w:rsidRPr="006E1E44">
          <w:rPr>
            <w:rStyle w:val="Hyperlink"/>
            <w:rFonts w:ascii="Palatino Linotype" w:hAnsi="Palatino Linotype"/>
            <w:noProof/>
          </w:rPr>
          <w:t>APÊNDICES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_Toc197415888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20</w:t>
        </w:r>
        <w:r w:rsidR="000E30C3">
          <w:rPr>
            <w:noProof/>
            <w:webHidden/>
          </w:rPr>
          <w:fldChar w:fldCharType="end"/>
        </w:r>
      </w:hyperlink>
    </w:p>
    <w:p w:rsidR="000E30C3" w:rsidRDefault="00453C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7415889" w:history="1">
        <w:r w:rsidR="000E30C3" w:rsidRPr="006E1E44">
          <w:rPr>
            <w:rStyle w:val="Hyperlink"/>
            <w:rFonts w:ascii="Palatino Linotype" w:hAnsi="Palatino Linotype"/>
            <w:noProof/>
          </w:rPr>
          <w:t>ANEXOS</w:t>
        </w:r>
        <w:r w:rsidR="000E30C3">
          <w:rPr>
            <w:noProof/>
            <w:webHidden/>
          </w:rPr>
          <w:tab/>
        </w:r>
        <w:r w:rsidR="000E30C3">
          <w:rPr>
            <w:noProof/>
            <w:webHidden/>
          </w:rPr>
          <w:fldChar w:fldCharType="begin"/>
        </w:r>
        <w:r w:rsidR="000E30C3">
          <w:rPr>
            <w:noProof/>
            <w:webHidden/>
          </w:rPr>
          <w:instrText xml:space="preserve"> PAGEREF _Toc197415889 \h </w:instrText>
        </w:r>
        <w:r w:rsidR="000E30C3">
          <w:rPr>
            <w:noProof/>
            <w:webHidden/>
          </w:rPr>
        </w:r>
        <w:r w:rsidR="000E30C3">
          <w:rPr>
            <w:noProof/>
            <w:webHidden/>
          </w:rPr>
          <w:fldChar w:fldCharType="separate"/>
        </w:r>
        <w:r w:rsidR="000E30C3">
          <w:rPr>
            <w:noProof/>
            <w:webHidden/>
          </w:rPr>
          <w:t>21</w:t>
        </w:r>
        <w:r w:rsidR="000E30C3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7415883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7415884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741588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7415886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0E30C3" w:rsidRDefault="000E30C3" w:rsidP="000E30C3"/>
    <w:p w:rsidR="000E30C3" w:rsidRPr="000E30C3" w:rsidRDefault="000E30C3" w:rsidP="000E30C3"/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7415887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7415888"/>
      <w:r w:rsidRPr="00211908">
        <w:rPr>
          <w:rFonts w:ascii="Palatino Linotype" w:hAnsi="Palatino Linotype"/>
          <w:b/>
          <w:sz w:val="28"/>
        </w:rPr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7415889"/>
      <w:r w:rsidRPr="00211908">
        <w:rPr>
          <w:rFonts w:ascii="Palatino Linotype" w:hAnsi="Palatino Linotype"/>
          <w:b/>
          <w:sz w:val="28"/>
        </w:rPr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9"/>
      <w:footerReference w:type="default" r:id="rId10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CEB" w:rsidRDefault="00453CEB">
      <w:r>
        <w:separator/>
      </w:r>
    </w:p>
  </w:endnote>
  <w:endnote w:type="continuationSeparator" w:id="0">
    <w:p w:rsidR="00453CEB" w:rsidRDefault="0045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CEB" w:rsidRDefault="00453CEB">
      <w:r>
        <w:separator/>
      </w:r>
    </w:p>
  </w:footnote>
  <w:footnote w:type="continuationSeparator" w:id="0">
    <w:p w:rsidR="00453CEB" w:rsidRDefault="0045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30C3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9AC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3CE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5B6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1F151C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DC69-0728-48DB-BCBE-3EB0572C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4</cp:revision>
  <cp:lastPrinted>2018-02-27T20:35:00Z</cp:lastPrinted>
  <dcterms:created xsi:type="dcterms:W3CDTF">2025-05-06T12:25:00Z</dcterms:created>
  <dcterms:modified xsi:type="dcterms:W3CDTF">2025-05-06T12:33:00Z</dcterms:modified>
</cp:coreProperties>
</file>