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826.0" w:type="dxa"/>
        <w:tblBorders>
          <w:top w:color="00000a" w:space="0" w:sz="4" w:val="single"/>
          <w:left w:color="00000a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034"/>
        <w:gridCol w:w="2040"/>
        <w:gridCol w:w="3126"/>
        <w:tblGridChange w:id="0">
          <w:tblGrid>
            <w:gridCol w:w="5034"/>
            <w:gridCol w:w="2040"/>
            <w:gridCol w:w="3126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REQUERIMENTO DE DISPENSA DE ESTÁGIO OBRIGATÓRIO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INICIAÇÃO CIENTÍFICA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DADOS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INGRESSO: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DADOS DO ORIENTADOR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0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 DISPENSA DA CARGA HORÁRIA DA DISCIPLINA: </w:t>
              <w:br w:type="textWrapping"/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(conforme Deliberação GT-FCA nº61/2012 - os cursos de engenharia não preveem dispensa de estágio por realização de iniciação científica em seu regulamento)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1B">
            <w:pPr>
              <w:spacing w:after="113" w:before="113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Administrações: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(   ) GL701 – Estágio I</w:t>
              <w:tab/>
              <w:t xml:space="preserve">(   ) GL801 – Estágio II</w:t>
              <w:tab/>
              <w:t xml:space="preserve">(   ) GL704 - Estágio em Administração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1E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Eu, </w:t>
            </w:r>
            <w:r w:rsidDel="00000000" w:rsidR="00000000" w:rsidRPr="00000000">
              <w:rPr>
                <w:sz w:val="21"/>
                <w:szCs w:val="21"/>
                <w:u w:val="singl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, portador do RG n.º</w:t>
            </w:r>
            <w:r w:rsidDel="00000000" w:rsidR="00000000" w:rsidRPr="00000000">
              <w:rPr>
                <w:sz w:val="21"/>
                <w:szCs w:val="21"/>
                <w:u w:val="single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, matriculado nesta instituição de ensino, venho através deste requerer a dispensa do Estágio Curricular Supervisionado, com fundamento no 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regulamento de estágio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no “Artigo 9º - Desde que estejam relacionadas ao projeto pedagógico e sejam acompanhadas e avaliadas pela Coordenação dos Cursos, também podem ser consideradas para fins de cumprimento do estágio (…) atividades de pesquisa, quando o aluno,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no momento em que estiver matriculado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nas disciplinas [de estágio], estiver realizando pesquisa – iniciação científica – junto a algum docente da FCA ou de outra Unidade da Unicamp (com ou sem bolsa).”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90.0" w:type="dxa"/>
              <w:jc w:val="left"/>
              <w:tblInd w:w="1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813"/>
              <w:gridCol w:w="4877"/>
              <w:tblGridChange w:id="0">
                <w:tblGrid>
                  <w:gridCol w:w="4813"/>
                  <w:gridCol w:w="4877"/>
                </w:tblGrid>
              </w:tblGridChange>
            </w:tblGrid>
            <w:tr>
              <w:trPr>
                <w:cantSplit w:val="0"/>
                <w:trHeight w:val="56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DATA:</w:t>
                  </w:r>
                </w:p>
                <w:p w:rsidR="00000000" w:rsidDel="00000000" w:rsidP="00000000" w:rsidRDefault="00000000" w:rsidRPr="00000000" w14:paraId="0000002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_____/______/______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___________________________________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br w:type="textWrapping"/>
                    <w:t xml:space="preserve">    ASSINATURA DO REQUERENTE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DOCUMENTAÇÃO PARA ANEXAR AO PROCESSO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OBS: SÓ SERÃO ANALISADOS OS REQUERIMENTOS COM DOCUMENTAÇÃO COMPLETA.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2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Declaração do Orientador para Dispensa de Estágio (conforme o modelo disponível);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Cópia do Termo de Compromisso da Iniciação Científica, quando houver bolsa.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8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E640D0"/>
    <w:pPr>
      <w:suppressAutoHyphens w:val="1"/>
      <w:spacing w:after="200"/>
    </w:pPr>
    <w:rPr>
      <w:color w:val="00000a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AC6340"/>
  </w:style>
  <w:style w:type="character" w:styleId="RodapChar" w:customStyle="1">
    <w:name w:val="Rodapé Char"/>
    <w:basedOn w:val="Fontepargpadro"/>
    <w:link w:val="Rodap"/>
    <w:uiPriority w:val="99"/>
    <w:qFormat w:val="1"/>
    <w:rsid w:val="00AC6340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AC6340"/>
    <w:rPr>
      <w:rFonts w:ascii="Tahoma" w:cs="Tahoma" w:hAnsi="Tahoma"/>
      <w:sz w:val="16"/>
      <w:szCs w:val="16"/>
    </w:rPr>
  </w:style>
  <w:style w:type="character" w:styleId="Corpodetexto2Char" w:customStyle="1">
    <w:name w:val="Corpo de texto 2 Char"/>
    <w:basedOn w:val="Fontepargpadro"/>
    <w:link w:val="Corpodetexto2"/>
    <w:qFormat w:val="1"/>
    <w:rsid w:val="00A83892"/>
    <w:rPr>
      <w:rFonts w:ascii="Times New Roman" w:cs="Times New Roman" w:eastAsia="Times New Roman" w:hAnsi="Times New Roman"/>
      <w:sz w:val="24"/>
      <w:szCs w:val="20"/>
      <w:lang w:eastAsia="pt-B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ListLabel1" w:customStyle="1">
    <w:name w:val="ListLabel 1"/>
    <w:qFormat w:val="1"/>
    <w:rPr>
      <w:rFonts w:ascii="Calibri" w:cs="Symbol" w:hAnsi="Calibri"/>
      <w:sz w:val="21"/>
    </w:rPr>
  </w:style>
  <w:style w:type="character" w:styleId="ListLabel2" w:customStyle="1">
    <w:name w:val="ListLabel 2"/>
    <w:qFormat w:val="1"/>
    <w:rPr>
      <w:rFonts w:cs="OpenSymbol"/>
    </w:rPr>
  </w:style>
  <w:style w:type="character" w:styleId="ListLabel3" w:customStyle="1">
    <w:name w:val="ListLabel 3"/>
    <w:qFormat w:val="1"/>
    <w:rPr>
      <w:rFonts w:ascii="Calibri" w:cs="Symbol" w:hAnsi="Calibri"/>
      <w:sz w:val="21"/>
    </w:rPr>
  </w:style>
  <w:style w:type="character" w:styleId="ListLabel4" w:customStyle="1">
    <w:name w:val="ListLabel 4"/>
    <w:qFormat w:val="1"/>
    <w:rPr>
      <w:rFonts w:cs="OpenSymbol"/>
    </w:rPr>
  </w:style>
  <w:style w:type="character" w:styleId="ListLabel5" w:customStyle="1">
    <w:name w:val="ListLabel 5"/>
    <w:qFormat w:val="1"/>
    <w:rPr>
      <w:rFonts w:ascii="Calibri" w:cs="Symbol" w:hAnsi="Calibri"/>
      <w:sz w:val="21"/>
    </w:rPr>
  </w:style>
  <w:style w:type="character" w:styleId="ListLabel6" w:customStyle="1">
    <w:name w:val="ListLabel 6"/>
    <w:qFormat w:val="1"/>
    <w:rPr>
      <w:rFonts w:cs="OpenSymbol"/>
    </w:rPr>
  </w:style>
  <w:style w:type="character" w:styleId="ListLabel7" w:customStyle="1">
    <w:name w:val="ListLabel 7"/>
    <w:qFormat w:val="1"/>
    <w:rPr>
      <w:rFonts w:ascii="Calibri" w:cs="Symbol" w:hAnsi="Calibri"/>
      <w:sz w:val="21"/>
    </w:rPr>
  </w:style>
  <w:style w:type="character" w:styleId="ListLabel8" w:customStyle="1">
    <w:name w:val="ListLabel 8"/>
    <w:qFormat w:val="1"/>
    <w:rPr>
      <w:rFonts w:cs="OpenSymbol"/>
    </w:rPr>
  </w:style>
  <w:style w:type="character" w:styleId="ListLabel9" w:customStyle="1">
    <w:name w:val="ListLabel 9"/>
    <w:qFormat w:val="1"/>
    <w:rPr>
      <w:rFonts w:ascii="Calibri" w:cs="Symbol" w:hAnsi="Calibri"/>
      <w:sz w:val="21"/>
    </w:rPr>
  </w:style>
  <w:style w:type="character" w:styleId="ListLabel10" w:customStyle="1">
    <w:name w:val="ListLabel 10"/>
    <w:qFormat w:val="1"/>
    <w:rPr>
      <w:rFonts w:cs="OpenSymbol"/>
    </w:rPr>
  </w:style>
  <w:style w:type="character" w:styleId="ListLabel11" w:customStyle="1">
    <w:name w:val="ListLabel 11"/>
    <w:qFormat w:val="1"/>
    <w:rPr>
      <w:rFonts w:ascii="Calibri" w:cs="Symbol" w:hAnsi="Calibri"/>
      <w:sz w:val="21"/>
    </w:rPr>
  </w:style>
  <w:style w:type="character" w:styleId="ListLabel12" w:customStyle="1">
    <w:name w:val="ListLabel 12"/>
    <w:qFormat w:val="1"/>
    <w:rPr>
      <w:rFonts w:cs="OpenSymbol"/>
    </w:rPr>
  </w:style>
  <w:style w:type="paragraph" w:styleId="Ttul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 w:val="1"/>
    <w:rsid w:val="00AC634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AC634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AC6340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orpodetexto2">
    <w:name w:val="Body Text 2"/>
    <w:basedOn w:val="Normal"/>
    <w:link w:val="Corpodetexto2Char"/>
    <w:qFormat w:val="1"/>
    <w:rsid w:val="00A83892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Default" w:customStyle="1">
    <w:name w:val="Default"/>
    <w:qFormat w:val="1"/>
    <w:rsid w:val="00BD6B0E"/>
    <w:pPr>
      <w:suppressAutoHyphens w:val="1"/>
      <w:spacing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Contedodoquadro" w:customStyle="1">
    <w:name w:val="Conteúdo do quadro"/>
    <w:basedOn w:val="Normal"/>
    <w:qFormat w:val="1"/>
  </w:style>
  <w:style w:type="table" w:styleId="Tabelacomgrade">
    <w:name w:val="Table Grid"/>
    <w:basedOn w:val="Tabelanormal"/>
    <w:rsid w:val="00AC634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7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xPedRb4ghBurpMjdVGAG7l57g==">CgMxLjAyCGguZ2pkZ3hzOAByITF4clRyVndQWDBnUGZJZGpfUTBIU05pMGF5ZjR4SlNKRw==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2012-10-04T16:07:00Z</dcterms:created>
  <dc:creator>Elaine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ppVersion">
    <vt:lpwstr>12.0000</vt:lpwstr>
  </property>
  <property fmtid="{D5CDD505-2E9C-101B-9397-08002B2CF9AE}" pid="9" name="ScaleCrop">
    <vt:lpwstr>false</vt:lpwstr>
  </property>
  <property fmtid="{D5CDD505-2E9C-101B-9397-08002B2CF9AE}" pid="10" name="DocSecurity">
    <vt:lpwstr>0</vt:lpwstr>
  </property>
  <property fmtid="{D5CDD505-2E9C-101B-9397-08002B2CF9AE}" pid="11" name="HyperlinksChanged">
    <vt:lpwstr>false</vt:lpwstr>
  </property>
  <property fmtid="{D5CDD505-2E9C-101B-9397-08002B2CF9AE}" pid="12" name="LinksUpToDate">
    <vt:lpwstr>false</vt:lpwstr>
  </property>
  <property fmtid="{D5CDD505-2E9C-101B-9397-08002B2CF9AE}" pid="13" name="ShareDoc">
    <vt:lpwstr>false</vt:lpwstr>
  </property>
</Properties>
</file>